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AC" w:rsidRDefault="00862CAC" w:rsidP="0086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62CAC" w:rsidRDefault="00862CAC" w:rsidP="0086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641323,д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огоушка,ул.Интернатовская,д.1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код 8(35)231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3-31-71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бухгалтер: 3-31-98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  <w:lang w:val="en-US"/>
        </w:rPr>
        <w:t>:3-31-18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SPNI45@yandex.ru</w:t>
        </w:r>
      </w:hyperlink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>: Корецких Виктор Алексеевич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образования</w:t>
      </w:r>
      <w:r>
        <w:rPr>
          <w:rFonts w:ascii="Times New Roman" w:hAnsi="Times New Roman" w:cs="Times New Roman"/>
          <w:sz w:val="28"/>
          <w:szCs w:val="28"/>
        </w:rPr>
        <w:t>: март 1954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сотрудников</w:t>
      </w:r>
      <w:r>
        <w:rPr>
          <w:rFonts w:ascii="Times New Roman" w:hAnsi="Times New Roman" w:cs="Times New Roman"/>
          <w:sz w:val="28"/>
          <w:szCs w:val="28"/>
        </w:rPr>
        <w:t>:124 человека.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: оказание комплексных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социальных услуг граждан пожилого  возраста и инвалидов (в возрасте 18лет и старше),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хроническими психическими заболеваниями.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проживания</w:t>
      </w:r>
      <w:r>
        <w:rPr>
          <w:rFonts w:ascii="Times New Roman" w:hAnsi="Times New Roman" w:cs="Times New Roman"/>
          <w:sz w:val="28"/>
          <w:szCs w:val="28"/>
        </w:rPr>
        <w:t xml:space="preserve">: общее количество комнат- 58; 31 (1этаж) и 27(2этаж) 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комнат</w:t>
      </w:r>
      <w:r>
        <w:rPr>
          <w:rFonts w:ascii="Times New Roman" w:hAnsi="Times New Roman" w:cs="Times New Roman"/>
          <w:sz w:val="28"/>
          <w:szCs w:val="28"/>
        </w:rPr>
        <w:t>: жилые комнаты укомплектованы мебелью и другими необходимыми предметами.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для прогулок оборудована беседками, лавочками, есть спортивная площадка для игры в волейбол,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баскетбол.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Проложена «Тропа здоровья».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: столовая рассчитана на 70 посадочных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питание проводится в 2 смены). В отделении милосердия организована буфетная комната (для питания больных, находящихся на постоянном постельном режиме).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 оснащен всем необходимым оборудованием. С целью обеспечения разнообразного питания разработано 10-тидневное меню по общему столу и по диабетическому. Разнообразие блюд способствует улучшению не  только физического, но и психического состояния обеспечиваемых.  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учреждении имеются следующие  лечебно - реабилитационные кабинеты: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лечебной физкультуры;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физиотерапии;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психолога;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процедурный.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Библиотека: количество книг 2800 с читальным залом на 10 посадочных мест.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рассчитан на 80 мест.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спортивные  мероприятия.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корпуса оборудованы автоматической пожарной сигнализацией с выводом сигнала на пульт пожарной части, системой оповещения и управления эвакуацией при пожаре, системой тревожной сигнализации. Также с целью обеспечения безопасности обеспечиваемых с персоналом интерната проводятся инструктажи, занятие и тренировки по действиям при возникновении различных чрезвычайных ситуаций, осуществляется работа по противопожарной и антитеррористической пропаганде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реабилитаций применяемых в учреждении: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Социально - бытовые</w:t>
      </w:r>
      <w:r>
        <w:rPr>
          <w:rFonts w:ascii="Times New Roman" w:hAnsi="Times New Roman" w:cs="Times New Roman"/>
          <w:sz w:val="28"/>
          <w:szCs w:val="28"/>
        </w:rPr>
        <w:t>, направленные на поддержание жизнедеятельности проживающего в быту: предоставление жилой площади, с удобствами для проживания соответствующие правилам противопожарной безопасности, оснащение видами связи (телефон), предоставление в пользование мебели, постельных принадлежностей, нательного белья, верхней одежды, обуви, предметов личной гигиены. Обеспечение горячим питанием, диетическим питанием. Предоставление транспорта, проведение мероприятий по соблюдению гигиены, обеспечение услугами парикмахера. Организация лечебно - трудовой деятельности.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Социально – медицинские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поддержание и улучшение здоровья проживающего: обеспечение медицинской помощи в рамках обязательного медицинского страхования,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социальной экспертизы, организация и проведение диспансеризации проживающих, обеспечение консультативной медицинской помощи специалистами интерната, предоставление физиотерапевтического лечения, обеспечение функциональной диагностики проживающих, разработка индивидуальной программы реабилитации.</w:t>
      </w:r>
      <w:proofErr w:type="gramEnd"/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>Социально –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предусматривающие коррекцию психологического состояния проживающего, для его адаптации в отделении: обследование личности проживающего, налаживание межличностных взаимоотношений, проведение психологической разгрузки, индивидуальных  бесед, групповых занятий, улучшение психического здоровья проживающих.</w:t>
      </w:r>
      <w:proofErr w:type="gramEnd"/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Социально – педагогические</w:t>
      </w:r>
      <w:r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 поведении и аномалий личного развития проживающего, формирование у него позитивного интереса, в том числе в сфере досуга, организацию их досуга.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</w:rPr>
        <w:t>Социально – трудовые</w:t>
      </w:r>
      <w:r>
        <w:rPr>
          <w:rFonts w:ascii="Times New Roman" w:hAnsi="Times New Roman" w:cs="Times New Roman"/>
          <w:sz w:val="28"/>
          <w:szCs w:val="28"/>
        </w:rPr>
        <w:t xml:space="preserve"> – эта реабилитация занимает особое место и реализуется в зависимости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возможностей инвалида: трудотерапия в отделениях, работа на участке, прилегающей территории, на штатных должностях в интернате.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Социально – 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поддержание и улучшение жизненного уровня проживающего: содействие в получении льгот предусмотренных законодательством РФ, содействие в обеспечении очками,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ортопедическими изделиями, колясками, ходунками,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абсорбирующим бельем.</w:t>
      </w:r>
    </w:p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>Социально – правовые</w:t>
      </w:r>
      <w:r>
        <w:rPr>
          <w:rFonts w:ascii="Times New Roman" w:hAnsi="Times New Roman" w:cs="Times New Roman"/>
          <w:sz w:val="28"/>
          <w:szCs w:val="28"/>
        </w:rPr>
        <w:t>, направленные на поддержание или изменение правового статуса, оказание юридической помощи, защиту законных прав и интересов проживающего.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консультацией по распоряжению своими денежными средствами.</w:t>
      </w:r>
    </w:p>
    <w:p w:rsidR="00862CAC" w:rsidRDefault="00862CAC" w:rsidP="0086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достижения результата, в работе используются следующие виды социальных методов и технологий:</w:t>
      </w:r>
    </w:p>
    <w:tbl>
      <w:tblPr>
        <w:tblStyle w:val="a4"/>
        <w:tblW w:w="0" w:type="auto"/>
        <w:tblInd w:w="0" w:type="dxa"/>
        <w:tblLook w:val="04A0"/>
      </w:tblPr>
      <w:tblGrid>
        <w:gridCol w:w="2407"/>
        <w:gridCol w:w="4398"/>
        <w:gridCol w:w="2766"/>
      </w:tblGrid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Технологии и методы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Описание технологии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Результат</w:t>
            </w:r>
          </w:p>
        </w:tc>
      </w:tr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средовая адаптация.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Начинается с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в ПНИ. Во время его пребывания в карантинном отделении, ответственный сотрудник знакомит его с правилами внутреннего распорядка. Психолог проводит тестирование для дальнейшего распределения на постоянное проживание. </w:t>
            </w:r>
          </w:p>
          <w:p w:rsidR="00862CAC" w:rsidRDefault="00862CAC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действия в рамках этой технологии, направлены на оптимизацию внешней среды для максимального удобства инвалида, а также изменение внутреннего мира проживающего с целью адаптации к условиям проживания в ПНИ.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Комфортное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проживание в ПНИ.</w:t>
            </w:r>
          </w:p>
        </w:tc>
      </w:tr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профилактика и реабилитация.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Медико-социальные мероприятия по профилактике возникновения всех видов заболеваний, в том числе социальных. Беседы о здоровом образе жизни. Занятия лечебной физкультурой. Медикаментозная профилактика,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вакцинопрофилактика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соблюдение правил личной гигиены.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проводится с целью  снижения влияния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приведших к инвалидности и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включать в себя реабилитацию техническими средствами, реабилитацию средой, медицинской реабилитацией (ЛФК).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возникновения всех видов заболеваний, в том числе социальных.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приспособление к жизнедеятельности в среде в случае возникновения инвалидности.</w:t>
            </w:r>
          </w:p>
        </w:tc>
      </w:tr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опеки.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AC" w:rsidRDefault="00862CAC">
            <w:pPr>
              <w:ind w:lef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технология подразумевает все виды опеки для недееспособных больных: экономическую, социальную, правовую.</w:t>
            </w:r>
          </w:p>
          <w:p w:rsidR="00862CAC" w:rsidRDefault="00862CAC">
            <w:pPr>
              <w:ind w:lef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опека - рациональное распределение и использование личных денежных средств инвалидов только в их интересах.</w:t>
            </w:r>
          </w:p>
          <w:p w:rsidR="00862CAC" w:rsidRDefault="00862CAC">
            <w:pPr>
              <w:ind w:left="-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опека - защита прав инвалидов во всех сферах жизнедеятельности,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в судах и в иных государственных органах.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законности при реализации прав инвалидов и расходование их денежных средств.</w:t>
            </w:r>
          </w:p>
        </w:tc>
      </w:tr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консультирование (правовое, медицинское, экономическое).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всех видов консультирования для проживающих в интернате инвалидов, в том числе: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– первичное консультирование проводится специалистом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соцработе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Вторичное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узкими, профильными специалистами.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консультирование - первичный осмотр фельдшером интерната и при необходимости дальнейшее обследование в учреждениях области.</w:t>
            </w:r>
          </w:p>
          <w:p w:rsidR="00862CAC" w:rsidRDefault="00862CAC">
            <w:pPr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- первично проводится специалистом по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аботе, при невозможности решения вопроса может проводиться специалистом бухгалтерской службы учреждения и иными профильными специалистами.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Шаговая доступность всех видов консультирования в интересах инвалидов.</w:t>
            </w:r>
          </w:p>
        </w:tc>
      </w:tr>
      <w:tr w:rsidR="00862CAC" w:rsidTr="00862CAC"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диагностика и терапии (социальн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медицинская, социально – психологическая, социально- педагогическая.</w:t>
            </w:r>
          </w:p>
        </w:tc>
        <w:tc>
          <w:tcPr>
            <w:tcW w:w="4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диагноза инвалида с  целью дальнейшего выявления его проблем и формирование программ по их устранению. Проводится  в рамках учреждения психологом, медицинскими работниками, воспитателем, инструкторами по труду и др. При выявлении социальных проблем следуют мероприятия по их устранению или снижению их влияния на инвалида. Эти мероприятия включают в себя все виды терапии: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-психотерапия;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-лекарственная терапия;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-трудотерапия;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-аэротерапия;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-танцевальная терапия;</w:t>
            </w:r>
          </w:p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AC" w:rsidRDefault="00862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инвалидов.</w:t>
            </w:r>
          </w:p>
        </w:tc>
      </w:tr>
    </w:tbl>
    <w:p w:rsidR="00862CAC" w:rsidRDefault="00862CAC" w:rsidP="00862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CAC" w:rsidSect="00862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CAC"/>
    <w:rsid w:val="002B3B7D"/>
    <w:rsid w:val="0086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I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2023-10-16T05:36:00Z</dcterms:created>
  <dcterms:modified xsi:type="dcterms:W3CDTF">2023-10-16T05:37:00Z</dcterms:modified>
</cp:coreProperties>
</file>